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1E" w:rsidRDefault="005B131E" w:rsidP="00A67932">
      <w:pPr>
        <w:pStyle w:val="Title"/>
        <w:spacing w:line="240" w:lineRule="auto"/>
        <w:jc w:val="left"/>
        <w:rPr>
          <w:sz w:val="56"/>
        </w:rPr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E9EE8B" wp14:editId="7E711EF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194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A67932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8</w:t>
                            </w:r>
                            <w:r w:rsidRPr="00A67932">
                              <w:rPr>
                                <w:b/>
                                <w:sz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Grade</w:t>
                            </w:r>
                            <w:r w:rsidR="00681266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0A0152">
                              <w:rPr>
                                <w:b/>
                                <w:sz w:val="32"/>
                              </w:rPr>
                              <w:t>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E9EE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53.5pt;height:110.55pt;z-index:25165824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ScJAIAAEcEAAAOAAAAZHJzL2Uyb0RvYy54bWysU9uO2yAQfa/Uf0C8N74k6SZWnNU221SV&#10;thdptx+AMY5RMUOBxN5+/Q7Ym6a3l6o8IIYZDjPnzGyuh06Rk7BOgi5pNkspEZpDLfWhpF8e9q9W&#10;lDjPdM0UaFHSR+Ho9fbli01vCpFDC6oWliCIdkVvStp6b4okcbwVHXMzMEKjswHbMY+mPSS1ZT2i&#10;dyrJ0/R10oOtjQUunMPb29FJtxG/aQT3n5rGCU9USTE3H3cb9yrsyXbDioNlppV8SoP9QxYdkxo/&#10;PUPdMs/I0crfoDrJLTho/IxDl0DTSC5iDVhNlv5SzX3LjIi1IDnOnGly/w+Wfzx9tkTWJZ2nV5Ro&#10;1qFID2Lw5A0MJA/89MYVGHZvMNAPeI06x1qduQP+1RENu5bpg7ixFvpWsBrzy8LL5OLpiOMCSNV/&#10;gBq/YUcPEWhobBfIQzoIoqNOj2dtQiocL+d5tl4s0cXRly3S+Xq1jH+w4vm5sc6/E9CRcCipRfEj&#10;PDvdOR/SYcVzSPjNgZL1XioVDXuodsqSE8NG2cc1of8UpjTpS7pe5suRgb9CpHH9CaKTHjteya6k&#10;q3MQKwJvb3Ud+9EzqcYzpqz0RGTgbmTRD9UwCVNB/YiUWhg7GycRDy3Y75T02NUldd+OzApK1HuN&#10;sqyzxSKMQTQWy6scDXvpqS49THOEKqmnZDzufBydSJi5Qfn2MhIbdB4zmXLFbo18T5MVxuHSjlE/&#10;5n/7BAAA//8DAFBLAwQUAAYACAAAACEAje3jSdoAAAAFAQAADwAAAGRycy9kb3ducmV2LnhtbEyP&#10;wU7DMBBE75X6D9Yicamok6AUFOJUUKknTg3l7sZLEhGvU9tt079n4VIuI41mNfO2XE92EGf0oXek&#10;IF0mIJAaZ3pqFew/tg/PIELUZPTgCBVcMcC6ms9KXRh3oR2e69gKLqFQaAVdjGMhZWg6tDos3YjE&#10;2ZfzVke2vpXG6wuX20FmSbKSVvfEC50ecdNh812frILVsX5cvH+aBe2u2zff2Nxs9rlS93fT6wuI&#10;iFO8HcMvPqNDxUwHdyITxKCAH4l/ylmePLE9KMiyNAVZlfI/ffUDAAD//wMAUEsBAi0AFAAGAAgA&#10;AAAhALaDOJL+AAAA4QEAABMAAAAAAAAAAAAAAAAAAAAAAFtDb250ZW50X1R5cGVzXS54bWxQSwEC&#10;LQAUAAYACAAAACEAOP0h/9YAAACUAQAACwAAAAAAAAAAAAAAAAAvAQAAX3JlbHMvLnJlbHNQSwEC&#10;LQAUAAYACAAAACEAvWDEnCQCAABHBAAADgAAAAAAAAAAAAAAAAAuAgAAZHJzL2Uyb0RvYy54bWxQ&#10;SwECLQAUAAYACAAAACEAje3jSdoAAAAFAQAADwAAAAAAAAAAAAAAAAB+BAAAZHJzL2Rvd25yZXYu&#10;eG1sUEsFBgAAAAAEAAQA8wAAAIUFAAAAAA==&#10;">
                <v:textbox style="mso-fit-shape-to-text:t">
                  <w:txbxContent>
                    <w:p w:rsidR="005B131E" w:rsidRPr="005B131E" w:rsidRDefault="00A67932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8</w:t>
                      </w:r>
                      <w:r w:rsidRPr="00A67932">
                        <w:rPr>
                          <w:b/>
                          <w:sz w:val="3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32"/>
                        </w:rPr>
                        <w:t xml:space="preserve"> Grade</w:t>
                      </w:r>
                      <w:r w:rsidR="00681266">
                        <w:rPr>
                          <w:b/>
                          <w:sz w:val="32"/>
                        </w:rPr>
                        <w:t xml:space="preserve"> </w:t>
                      </w:r>
                      <w:r w:rsidR="000A0152">
                        <w:rPr>
                          <w:b/>
                          <w:sz w:val="32"/>
                        </w:rPr>
                        <w:t>Standards</w:t>
                      </w:r>
                    </w:p>
                  </w:txbxContent>
                </v:textbox>
              </v:shape>
            </w:pict>
          </mc:Fallback>
        </mc:AlternateContent>
      </w:r>
      <w:r w:rsidR="00D12A08">
        <w:rPr>
          <w:noProof/>
          <w:sz w:val="56"/>
        </w:rPr>
        <w:drawing>
          <wp:anchor distT="0" distB="0" distL="114300" distR="114300" simplePos="0" relativeHeight="251657216" behindDoc="0" locked="0" layoutInCell="1" allowOverlap="1" wp14:anchorId="54BCD239" wp14:editId="6AD9CA44">
            <wp:simplePos x="0" y="0"/>
            <wp:positionH relativeFrom="column">
              <wp:posOffset>0</wp:posOffset>
            </wp:positionH>
            <wp:positionV relativeFrom="paragraph">
              <wp:posOffset>-866775</wp:posOffset>
            </wp:positionV>
            <wp:extent cx="609600" cy="609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masco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A08">
        <w:rPr>
          <w:noProof/>
          <w:sz w:val="56"/>
        </w:rPr>
        <w:drawing>
          <wp:anchor distT="0" distB="0" distL="114300" distR="114300" simplePos="0" relativeHeight="251656192" behindDoc="1" locked="0" layoutInCell="1" allowOverlap="1" wp14:anchorId="403192AE" wp14:editId="48D50057">
            <wp:simplePos x="0" y="0"/>
            <wp:positionH relativeFrom="column">
              <wp:posOffset>4791075</wp:posOffset>
            </wp:positionH>
            <wp:positionV relativeFrom="paragraph">
              <wp:posOffset>-819150</wp:posOffset>
            </wp:positionV>
            <wp:extent cx="3619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463" y="21234"/>
                <wp:lineTo x="204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r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9EC" w:rsidRDefault="005B131E" w:rsidP="00923109">
      <w:pPr>
        <w:pStyle w:val="Subtitle"/>
        <w:spacing w:line="240" w:lineRule="auto"/>
        <w:jc w:val="left"/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5C968" wp14:editId="62BC651C">
                <wp:simplePos x="0" y="0"/>
                <wp:positionH relativeFrom="column">
                  <wp:posOffset>1123950</wp:posOffset>
                </wp:positionH>
                <wp:positionV relativeFrom="paragraph">
                  <wp:posOffset>76835</wp:posOffset>
                </wp:positionV>
                <wp:extent cx="3219450" cy="1403985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A67932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Language 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5C968" id="_x0000_s1027" type="#_x0000_t202" style="position:absolute;margin-left:88.5pt;margin-top:6.05pt;width:25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9cIwIAACMEAAAOAAAAZHJzL2Uyb0RvYy54bWysU81u2zAMvg/YOwi6L3ZcZ0uMOEWXLsOA&#10;7gdo9wCyLMfCJFGTlNjd05eS0zTbbsN0EEiR/ER+JNfXo1bkKJyXYGo6n+WUCMOhlWZf0+8PuzdL&#10;SnxgpmUKjKjpo/D0evP61XqwlSigB9UKRxDE+GqwNe1DsFWWed4LzfwMrDBo7MBpFlB1+6x1bEB0&#10;rbIiz99mA7jWOuDCe3y9nYx0k/C7TvDwteu8CETVFHML6XbpbuKdbdas2jtme8lPabB/yEIzafDT&#10;M9QtC4wcnPwLSkvuwEMXZhx0Bl0nuUg1YDXz/I9q7ntmRaoFyfH2TJP/f7D8y/GbI7KtaUmJYRpb&#10;9CDGQN7DSIrIzmB9hU73Ft3CiM/Y5VSpt3fAf3hiYNszsxc3zsHQC9ZidvMYmV2ETjg+gjTDZ2jx&#10;G3YIkIDGzulIHZJBEB279HjuTEyF4+NVMV+VCzRxtM3L/Gq1XKQ/WPUcbp0PHwVoEoWaOmx9gmfH&#10;Ox9iOqx6dom/eVCy3UmlkuL2zVY5cmQ4Jrt0Tui/uSlDhpquFsUiIRuI8WmCtAw4xkrqmi7zeGI4&#10;qyIdH0yb5MCkmmTMRJkTP5GSiZwwNmNqRCIvctdA+4iEOZimFrcMhR7cL0oGnNia+p8H5gQl6pNB&#10;0lfzsowjnpRy8a5AxV1amksLMxyhahoomcRtSGuR6LA32JydTLS9ZHJKGScxsXnamjjql3ryetnt&#10;zRMAAAD//wMAUEsDBBQABgAIAAAAIQALYOVE3wAAAAoBAAAPAAAAZHJzL2Rvd25yZXYueG1sTI/B&#10;TsMwEETvSPyDtUjcqNMU2iqNU1VUXDggUZDg6MZOHNVeW7abhr9nOdHbzu5o9k29nZxlo45p8Chg&#10;PiuAaWy9GrAX8Pnx8rAGlrJEJa1HLeBHJ9g2tze1rJS/4LseD7lnFIKpkgJMzqHiPLVGO5lmPmik&#10;W+ejk5lk7LmK8kLhzvKyKJbcyQHpg5FBPxvdng5nJ+DLmUHt49t3p+y4f+12T2GKQYj7u2m3AZb1&#10;lP/N8IdP6NAQ09GfUSVmSa9W1CXTUM6BkWG5fqTFUUC5WJTAm5pfV2h+AQAA//8DAFBLAQItABQA&#10;BgAIAAAAIQC2gziS/gAAAOEBAAATAAAAAAAAAAAAAAAAAAAAAABbQ29udGVudF9UeXBlc10ueG1s&#10;UEsBAi0AFAAGAAgAAAAhADj9If/WAAAAlAEAAAsAAAAAAAAAAAAAAAAALwEAAF9yZWxzLy5yZWxz&#10;UEsBAi0AFAAGAAgAAAAhANt/b1wjAgAAIwQAAA4AAAAAAAAAAAAAAAAALgIAAGRycy9lMm9Eb2Mu&#10;eG1sUEsBAi0AFAAGAAgAAAAhAAtg5UTfAAAACgEAAA8AAAAAAAAAAAAAAAAAfQQAAGRycy9kb3du&#10;cmV2LnhtbFBLBQYAAAAABAAEAPMAAACJBQAAAAA=&#10;" stroked="f">
                <v:textbox style="mso-fit-shape-to-text:t">
                  <w:txbxContent>
                    <w:p w:rsidR="005B131E" w:rsidRPr="005B131E" w:rsidRDefault="00A67932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Language Arts</w:t>
                      </w:r>
                    </w:p>
                  </w:txbxContent>
                </v:textbox>
              </v:shape>
            </w:pict>
          </mc:Fallback>
        </mc:AlternateContent>
      </w:r>
    </w:p>
    <w:p w:rsidR="005E5196" w:rsidRDefault="005E5196" w:rsidP="005B131E">
      <w:pPr>
        <w:pStyle w:val="Subtitle"/>
        <w:spacing w:line="240" w:lineRule="auto"/>
        <w:rPr>
          <w:szCs w:val="24"/>
        </w:rPr>
      </w:pPr>
    </w:p>
    <w:p w:rsidR="006713A3" w:rsidRDefault="006713A3" w:rsidP="00923109">
      <w:pPr>
        <w:pStyle w:val="Subtitle"/>
        <w:spacing w:line="240" w:lineRule="auto"/>
        <w:jc w:val="left"/>
        <w:rPr>
          <w:szCs w:val="24"/>
        </w:rPr>
      </w:pPr>
    </w:p>
    <w:p w:rsidR="00681266" w:rsidRDefault="005311E9" w:rsidP="00681266">
      <w:pPr>
        <w:widowControl w:val="0"/>
        <w:tabs>
          <w:tab w:val="left" w:pos="110"/>
        </w:tabs>
        <w:autoSpaceDE w:val="0"/>
        <w:autoSpaceDN w:val="0"/>
        <w:adjustRightInd w:val="0"/>
        <w:spacing w:before="11"/>
        <w:rPr>
          <w:b/>
          <w:szCs w:val="24"/>
        </w:rPr>
      </w:pPr>
      <w:r w:rsidRPr="00681266">
        <w:rPr>
          <w:b/>
          <w:sz w:val="24"/>
          <w:szCs w:val="24"/>
        </w:rPr>
        <w:t>Course Overview:</w:t>
      </w:r>
      <w:r>
        <w:rPr>
          <w:b/>
          <w:szCs w:val="24"/>
        </w:rPr>
        <w:t xml:space="preserve"> </w:t>
      </w:r>
      <w:r w:rsidR="00681266" w:rsidRPr="007844DE">
        <w:rPr>
          <w:sz w:val="24"/>
          <w:szCs w:val="24"/>
        </w:rPr>
        <w:t>Language Arts 8 focuses on building students' vocabulary, reading, writing, speaking, critical thinking and listening skills. Differentiated projects and assessments offer students the opportunity to choose learning/application methods that best suit their</w:t>
      </w:r>
      <w:r w:rsidR="007E71F8">
        <w:rPr>
          <w:sz w:val="24"/>
          <w:szCs w:val="24"/>
        </w:rPr>
        <w:t xml:space="preserve"> </w:t>
      </w:r>
      <w:r w:rsidR="00681266" w:rsidRPr="007844DE">
        <w:rPr>
          <w:sz w:val="24"/>
          <w:szCs w:val="24"/>
        </w:rPr>
        <w:t>learning styles and needs. Students will be graded based on completion, quality of work, and participation in activities and assignments</w:t>
      </w:r>
      <w:r w:rsidR="00681266">
        <w:rPr>
          <w:sz w:val="24"/>
          <w:szCs w:val="24"/>
        </w:rPr>
        <w:t>.</w:t>
      </w:r>
    </w:p>
    <w:p w:rsidR="005311E9" w:rsidRDefault="005311E9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F5249D" w:rsidRDefault="00F5249D" w:rsidP="00F5249D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>Bold standards are essential standards that all students will learn as they complete the course.</w:t>
      </w:r>
    </w:p>
    <w:p w:rsidR="00F5249D" w:rsidRDefault="00F5249D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6713A3" w:rsidRPr="00BA4A95" w:rsidRDefault="00681266" w:rsidP="00923109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>Unit 1 Persuasive Writing (21 days)</w:t>
      </w:r>
    </w:p>
    <w:p w:rsidR="006713A3" w:rsidRDefault="006713A3" w:rsidP="00923109">
      <w:pPr>
        <w:pStyle w:val="Subtitle"/>
        <w:spacing w:line="240" w:lineRule="auto"/>
        <w:jc w:val="left"/>
        <w:rPr>
          <w:szCs w:val="24"/>
        </w:rPr>
      </w:pPr>
    </w:p>
    <w:p w:rsidR="00902AF7" w:rsidRDefault="00902AF7" w:rsidP="001750EE">
      <w:pPr>
        <w:pStyle w:val="Subtitle"/>
        <w:spacing w:line="240" w:lineRule="auto"/>
        <w:ind w:left="720"/>
        <w:jc w:val="left"/>
        <w:rPr>
          <w:b/>
          <w:szCs w:val="24"/>
        </w:rPr>
      </w:pPr>
      <w:r>
        <w:rPr>
          <w:b/>
          <w:szCs w:val="24"/>
        </w:rPr>
        <w:t xml:space="preserve">Description: </w:t>
      </w:r>
      <w:r w:rsidR="00681266" w:rsidRPr="00A67932">
        <w:rPr>
          <w:szCs w:val="24"/>
        </w:rPr>
        <w:t xml:space="preserve">Students will </w:t>
      </w:r>
      <w:r w:rsidR="001750EE" w:rsidRPr="00A67932">
        <w:rPr>
          <w:szCs w:val="24"/>
        </w:rPr>
        <w:t>demonstrate the components of effective written persuasion.</w:t>
      </w:r>
    </w:p>
    <w:p w:rsidR="00902AF7" w:rsidRDefault="00902AF7" w:rsidP="00923109">
      <w:pPr>
        <w:pStyle w:val="Subtitle"/>
        <w:spacing w:line="240" w:lineRule="auto"/>
        <w:jc w:val="left"/>
        <w:rPr>
          <w:szCs w:val="24"/>
        </w:rPr>
      </w:pPr>
    </w:p>
    <w:p w:rsidR="006713A3" w:rsidRPr="00902AF7" w:rsidRDefault="000A0152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902AF7" w:rsidRDefault="001750EE" w:rsidP="00902AF7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 create a piece of persuasive writing with arguments to support claims</w:t>
      </w:r>
      <w:r w:rsidR="00462B05">
        <w:rPr>
          <w:szCs w:val="24"/>
        </w:rPr>
        <w:t>.  (W8.1)</w:t>
      </w:r>
    </w:p>
    <w:p w:rsidR="00462B05" w:rsidRDefault="00462B05" w:rsidP="00902AF7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 introduce claims and acknowledge opposing claims, all while organizing the reasons and evidence logically. (W8.1A)</w:t>
      </w:r>
    </w:p>
    <w:p w:rsidR="00462B05" w:rsidRDefault="00462B05" w:rsidP="00902AF7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 establish and maintain a formal style, while using words, phrases and clauses to create a cohesive written piece of text. (W8.1C, W8.1D)</w:t>
      </w:r>
    </w:p>
    <w:p w:rsidR="00462B05" w:rsidRDefault="00462B05" w:rsidP="00902AF7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will, with minimal help from peers and teachers, edit a piece of writing to achieve a polished written piece of text. (W8.5)</w:t>
      </w:r>
    </w:p>
    <w:p w:rsidR="00D56725" w:rsidRDefault="00D56725" w:rsidP="00902AF7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 draw from several sources, both print and digital, to support their opinions.  (W8.6, W8.7, W8.8)</w:t>
      </w:r>
    </w:p>
    <w:p w:rsidR="00D56725" w:rsidRDefault="00D56725" w:rsidP="00902AF7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 use MLA format to accurately cite their sources and avoid plagiarism. (W8.8)</w:t>
      </w:r>
    </w:p>
    <w:p w:rsidR="00902AF7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BA4A95" w:rsidRDefault="00902AF7" w:rsidP="00902AF7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>Unit 2</w:t>
      </w:r>
      <w:r w:rsidRPr="00BA4A95">
        <w:rPr>
          <w:b/>
          <w:szCs w:val="24"/>
        </w:rPr>
        <w:t xml:space="preserve"> </w:t>
      </w:r>
      <w:r w:rsidR="00D56725">
        <w:rPr>
          <w:b/>
          <w:szCs w:val="24"/>
        </w:rPr>
        <w:t>Informational Writing (21 days)</w:t>
      </w:r>
    </w:p>
    <w:p w:rsidR="00902AF7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902AF7" w:rsidRDefault="00902AF7" w:rsidP="00D56725">
      <w:pPr>
        <w:pStyle w:val="Subtitle"/>
        <w:spacing w:line="240" w:lineRule="auto"/>
        <w:ind w:left="720"/>
        <w:jc w:val="left"/>
        <w:rPr>
          <w:szCs w:val="24"/>
        </w:rPr>
      </w:pPr>
      <w:r>
        <w:rPr>
          <w:b/>
          <w:szCs w:val="24"/>
        </w:rPr>
        <w:t xml:space="preserve">Description: </w:t>
      </w:r>
      <w:r w:rsidR="00D56725" w:rsidRPr="00A67932">
        <w:rPr>
          <w:szCs w:val="24"/>
        </w:rPr>
        <w:t>Students will demonstrate the components of effective informational writing to examine a topic.</w:t>
      </w:r>
    </w:p>
    <w:p w:rsidR="00902AF7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Default="000A0152" w:rsidP="005311E9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D56725" w:rsidRPr="00F5249D" w:rsidRDefault="00D56725" w:rsidP="005311E9">
      <w:pPr>
        <w:pStyle w:val="Subtitle"/>
        <w:numPr>
          <w:ilvl w:val="0"/>
          <w:numId w:val="18"/>
        </w:numPr>
        <w:spacing w:line="240" w:lineRule="auto"/>
        <w:jc w:val="left"/>
        <w:rPr>
          <w:b/>
          <w:szCs w:val="24"/>
        </w:rPr>
      </w:pPr>
      <w:r w:rsidRPr="00F5249D">
        <w:rPr>
          <w:b/>
          <w:szCs w:val="24"/>
        </w:rPr>
        <w:t>The students will introduce and develop a topic with clarity using categories, graphics and multimedia to aid in comprehension. (W8.2, W8.2A, W8.2B)</w:t>
      </w:r>
    </w:p>
    <w:p w:rsidR="00D56725" w:rsidRDefault="00D56725" w:rsidP="005311E9">
      <w:pPr>
        <w:pStyle w:val="Subtitle"/>
        <w:numPr>
          <w:ilvl w:val="0"/>
          <w:numId w:val="18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 establish and maintain a formal style, while using precise language and transitions to create cohesion and clarify relationships among topics. (W8.2C, W8.2D, W8.2E)</w:t>
      </w:r>
    </w:p>
    <w:p w:rsidR="005311E9" w:rsidRDefault="00D56725" w:rsidP="005311E9">
      <w:pPr>
        <w:pStyle w:val="Subtitle"/>
        <w:numPr>
          <w:ilvl w:val="0"/>
          <w:numId w:val="18"/>
        </w:numPr>
        <w:spacing w:line="240" w:lineRule="auto"/>
        <w:jc w:val="left"/>
        <w:rPr>
          <w:szCs w:val="24"/>
        </w:rPr>
      </w:pPr>
      <w:r>
        <w:rPr>
          <w:szCs w:val="24"/>
        </w:rPr>
        <w:t xml:space="preserve">The students will provide a concluding statement that supports the information or explanation presented. (W8.2F) </w:t>
      </w:r>
    </w:p>
    <w:p w:rsidR="00D56725" w:rsidRDefault="00D56725" w:rsidP="00D56725">
      <w:pPr>
        <w:pStyle w:val="Subtitle"/>
        <w:numPr>
          <w:ilvl w:val="0"/>
          <w:numId w:val="18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will, with minimal help from peers and teachers, edit a piece of writing to achieve a polished written piece of text. (W8.5)</w:t>
      </w:r>
    </w:p>
    <w:p w:rsidR="00D56725" w:rsidRDefault="00D56725" w:rsidP="005311E9">
      <w:pPr>
        <w:pStyle w:val="Subtitle"/>
        <w:numPr>
          <w:ilvl w:val="0"/>
          <w:numId w:val="18"/>
        </w:numPr>
        <w:spacing w:line="240" w:lineRule="auto"/>
        <w:jc w:val="left"/>
        <w:rPr>
          <w:szCs w:val="24"/>
        </w:rPr>
      </w:pPr>
      <w:r>
        <w:rPr>
          <w:szCs w:val="24"/>
        </w:rPr>
        <w:lastRenderedPageBreak/>
        <w:t>The students will gather information from multiple sources, using search terms effectively and assessing the credibility and accuracy of each source. (W8.8)</w:t>
      </w:r>
    </w:p>
    <w:p w:rsidR="00D56725" w:rsidRDefault="00D56725" w:rsidP="00D56725">
      <w:pPr>
        <w:pStyle w:val="Subtitle"/>
        <w:numPr>
          <w:ilvl w:val="0"/>
          <w:numId w:val="18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 use MLA format to accurately cite their sources and avoid plagiarism. (W8.8)</w:t>
      </w:r>
    </w:p>
    <w:p w:rsidR="005311E9" w:rsidRDefault="005311E9" w:rsidP="00A67932">
      <w:pPr>
        <w:pStyle w:val="Subtitle"/>
        <w:spacing w:line="240" w:lineRule="auto"/>
        <w:jc w:val="left"/>
        <w:rPr>
          <w:szCs w:val="24"/>
        </w:rPr>
      </w:pPr>
    </w:p>
    <w:p w:rsidR="00902AF7" w:rsidRPr="00BA4A95" w:rsidRDefault="00902AF7" w:rsidP="00902AF7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>Unit 3</w:t>
      </w:r>
      <w:r w:rsidRPr="00BA4A95">
        <w:rPr>
          <w:b/>
          <w:szCs w:val="24"/>
        </w:rPr>
        <w:t xml:space="preserve"> </w:t>
      </w:r>
      <w:r w:rsidR="00D56725">
        <w:rPr>
          <w:b/>
          <w:szCs w:val="24"/>
        </w:rPr>
        <w:t>Narrative Writing (21 days)</w:t>
      </w:r>
    </w:p>
    <w:p w:rsidR="00902AF7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902AF7" w:rsidRDefault="00902AF7" w:rsidP="00DE668D">
      <w:pPr>
        <w:pStyle w:val="Subtitle"/>
        <w:spacing w:line="240" w:lineRule="auto"/>
        <w:ind w:left="720"/>
        <w:jc w:val="left"/>
        <w:rPr>
          <w:szCs w:val="24"/>
        </w:rPr>
      </w:pPr>
      <w:r>
        <w:rPr>
          <w:b/>
          <w:szCs w:val="24"/>
        </w:rPr>
        <w:t xml:space="preserve">Description: </w:t>
      </w:r>
      <w:r w:rsidR="00D56725" w:rsidRPr="00A67932">
        <w:rPr>
          <w:szCs w:val="24"/>
        </w:rPr>
        <w:t xml:space="preserve">Students will </w:t>
      </w:r>
      <w:r w:rsidR="00DE668D" w:rsidRPr="00A67932">
        <w:rPr>
          <w:szCs w:val="24"/>
        </w:rPr>
        <w:t>demonstrate knowledge of narrative writings through real or imagined experiences.</w:t>
      </w:r>
    </w:p>
    <w:p w:rsidR="00902AF7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902AF7" w:rsidRDefault="000A0152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5311E9" w:rsidRDefault="00DE668D" w:rsidP="005311E9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 create pieces of writing to reflect real or imagined experiences or events using effective technique, relevant descriptive details and well-structured event sequences (W8.3)</w:t>
      </w:r>
    </w:p>
    <w:p w:rsidR="00DE668D" w:rsidRDefault="00DE668D" w:rsidP="005311E9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>
        <w:rPr>
          <w:szCs w:val="24"/>
        </w:rPr>
        <w:t>Students will introduce the story by actively engaging the reader by establishing a context and point of view through a narrator and/or characters. (W8.3A)</w:t>
      </w:r>
    </w:p>
    <w:p w:rsidR="00913764" w:rsidRDefault="00DE668D" w:rsidP="00913764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>
        <w:rPr>
          <w:szCs w:val="24"/>
        </w:rPr>
        <w:t>Students will organize an event sequence that unfolds logically through the use of narrative techniques, such as dialogue, pacing, description and reflection. (W8.3A, W8.3B)</w:t>
      </w:r>
    </w:p>
    <w:p w:rsidR="00913764" w:rsidRPr="00913764" w:rsidRDefault="00913764" w:rsidP="00913764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>
        <w:rPr>
          <w:szCs w:val="24"/>
        </w:rPr>
        <w:t>Students will use the components of Six Traits to enhance their writing. (W8.1, W8.2, W8.3, W8.4, W8.5)</w:t>
      </w:r>
    </w:p>
    <w:p w:rsidR="00DE668D" w:rsidRDefault="00DE668D" w:rsidP="005311E9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>
        <w:rPr>
          <w:szCs w:val="24"/>
        </w:rPr>
        <w:t>Students will use age-appropriate vocabulary and transitions to convey sequence or signal shifts from one time frame to another. (W8.3C and W8.3D)</w:t>
      </w:r>
    </w:p>
    <w:p w:rsidR="00DE668D" w:rsidRPr="00DE668D" w:rsidRDefault="00DE668D" w:rsidP="00DE668D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will, with minimal help from peers and teachers, edit a piece of writing to achieve a polished written piece of text. (W8.5)</w:t>
      </w:r>
    </w:p>
    <w:p w:rsidR="00DE668D" w:rsidRDefault="00DE668D" w:rsidP="005311E9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>
        <w:rPr>
          <w:szCs w:val="24"/>
        </w:rPr>
        <w:t>Students will provide a conclusion that wraps up all of the elements of plot (W8.3E)</w:t>
      </w:r>
    </w:p>
    <w:p w:rsidR="00902AF7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Default="00902AF7" w:rsidP="00902AF7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>Unit 4</w:t>
      </w:r>
      <w:r w:rsidR="00DE668D">
        <w:rPr>
          <w:b/>
          <w:szCs w:val="24"/>
        </w:rPr>
        <w:t xml:space="preserve"> </w:t>
      </w:r>
      <w:r w:rsidR="00844828">
        <w:rPr>
          <w:b/>
          <w:szCs w:val="24"/>
        </w:rPr>
        <w:t xml:space="preserve">Research </w:t>
      </w:r>
      <w:r w:rsidR="00DE668D">
        <w:rPr>
          <w:b/>
          <w:szCs w:val="24"/>
        </w:rPr>
        <w:t>(40 days)</w:t>
      </w:r>
    </w:p>
    <w:p w:rsidR="00DE668D" w:rsidRDefault="00DE668D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902AF7" w:rsidRDefault="00902AF7" w:rsidP="00DE668D">
      <w:pPr>
        <w:pStyle w:val="Subtitle"/>
        <w:spacing w:line="240" w:lineRule="auto"/>
        <w:ind w:left="720"/>
        <w:jc w:val="left"/>
        <w:rPr>
          <w:szCs w:val="24"/>
        </w:rPr>
      </w:pPr>
      <w:r>
        <w:rPr>
          <w:b/>
          <w:szCs w:val="24"/>
        </w:rPr>
        <w:t xml:space="preserve">Description: </w:t>
      </w:r>
      <w:r w:rsidR="00DE668D" w:rsidRPr="00A67932">
        <w:rPr>
          <w:szCs w:val="24"/>
        </w:rPr>
        <w:t>Students will be involved in multiple mini-research projects throughout the year in which they either respond to a topic (either teacher-generated or self-generated).</w:t>
      </w:r>
      <w:r w:rsidR="00DE668D">
        <w:rPr>
          <w:b/>
          <w:szCs w:val="24"/>
        </w:rPr>
        <w:t xml:space="preserve">  </w:t>
      </w:r>
    </w:p>
    <w:p w:rsidR="00902AF7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902AF7" w:rsidRDefault="000A0152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5311E9" w:rsidRPr="00F5249D" w:rsidRDefault="00DE668D" w:rsidP="005311E9">
      <w:pPr>
        <w:pStyle w:val="Subtitle"/>
        <w:numPr>
          <w:ilvl w:val="0"/>
          <w:numId w:val="20"/>
        </w:numPr>
        <w:spacing w:line="240" w:lineRule="auto"/>
        <w:jc w:val="left"/>
        <w:rPr>
          <w:b/>
          <w:szCs w:val="24"/>
        </w:rPr>
      </w:pPr>
      <w:r w:rsidRPr="00F5249D">
        <w:rPr>
          <w:b/>
          <w:szCs w:val="24"/>
        </w:rPr>
        <w:t>The students will conduct short research projects to answer a question on a given topic. (W8.7)</w:t>
      </w:r>
    </w:p>
    <w:p w:rsidR="00DE668D" w:rsidRDefault="00DE668D" w:rsidP="005311E9">
      <w:pPr>
        <w:pStyle w:val="Subtitle"/>
        <w:numPr>
          <w:ilvl w:val="0"/>
          <w:numId w:val="20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 gather relevant information from multiple print and digital sources. (W8.8)</w:t>
      </w:r>
    </w:p>
    <w:p w:rsidR="00DE668D" w:rsidRDefault="00DE668D" w:rsidP="005311E9">
      <w:pPr>
        <w:pStyle w:val="Subtitle"/>
        <w:numPr>
          <w:ilvl w:val="0"/>
          <w:numId w:val="20"/>
        </w:numPr>
        <w:spacing w:line="240" w:lineRule="auto"/>
        <w:jc w:val="left"/>
        <w:rPr>
          <w:szCs w:val="24"/>
        </w:rPr>
      </w:pPr>
      <w:r>
        <w:rPr>
          <w:szCs w:val="24"/>
        </w:rPr>
        <w:t xml:space="preserve">The students will present claims and findings, emphasizing points in a focused, cohesive manner with </w:t>
      </w:r>
      <w:r w:rsidR="009227F6">
        <w:rPr>
          <w:szCs w:val="24"/>
        </w:rPr>
        <w:t>valid reasoning. (SL8.4)</w:t>
      </w:r>
    </w:p>
    <w:p w:rsidR="009227F6" w:rsidRPr="00F5249D" w:rsidRDefault="009227F6" w:rsidP="00F5249D">
      <w:pPr>
        <w:pStyle w:val="Subtitle"/>
        <w:numPr>
          <w:ilvl w:val="0"/>
          <w:numId w:val="20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 integrate multimedia and visual displays into presentations to clarify information, strengthen claims and evidence, and add interest. (SL8.5)</w:t>
      </w:r>
    </w:p>
    <w:p w:rsidR="00844828" w:rsidRDefault="00844828" w:rsidP="00A67932">
      <w:pPr>
        <w:pStyle w:val="Subtitle"/>
        <w:spacing w:line="240" w:lineRule="auto"/>
        <w:jc w:val="left"/>
        <w:rPr>
          <w:szCs w:val="24"/>
        </w:rPr>
      </w:pPr>
    </w:p>
    <w:p w:rsidR="00844828" w:rsidRPr="00BA4A95" w:rsidRDefault="00844828" w:rsidP="00844828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lastRenderedPageBreak/>
        <w:t xml:space="preserve">Unit </w:t>
      </w:r>
      <w:r w:rsidR="00071A99">
        <w:rPr>
          <w:b/>
          <w:szCs w:val="24"/>
        </w:rPr>
        <w:t>5</w:t>
      </w:r>
      <w:r>
        <w:rPr>
          <w:b/>
          <w:szCs w:val="24"/>
        </w:rPr>
        <w:t xml:space="preserve"> Literature</w:t>
      </w:r>
      <w:r w:rsidR="00657052">
        <w:rPr>
          <w:b/>
          <w:szCs w:val="24"/>
        </w:rPr>
        <w:t xml:space="preserve"> (20</w:t>
      </w:r>
      <w:r w:rsidR="002451D0">
        <w:rPr>
          <w:b/>
          <w:szCs w:val="24"/>
        </w:rPr>
        <w:t xml:space="preserve"> days)</w:t>
      </w:r>
    </w:p>
    <w:p w:rsidR="00844828" w:rsidRDefault="00844828" w:rsidP="00844828">
      <w:pPr>
        <w:pStyle w:val="Subtitle"/>
        <w:spacing w:line="240" w:lineRule="auto"/>
        <w:jc w:val="left"/>
        <w:rPr>
          <w:szCs w:val="24"/>
        </w:rPr>
      </w:pPr>
    </w:p>
    <w:p w:rsidR="00844828" w:rsidRPr="00902AF7" w:rsidRDefault="00844828" w:rsidP="00844828">
      <w:pPr>
        <w:pStyle w:val="Subtitle"/>
        <w:spacing w:line="240" w:lineRule="auto"/>
        <w:ind w:left="720"/>
        <w:jc w:val="left"/>
        <w:rPr>
          <w:szCs w:val="24"/>
        </w:rPr>
      </w:pPr>
      <w:r>
        <w:rPr>
          <w:b/>
          <w:szCs w:val="24"/>
        </w:rPr>
        <w:t xml:space="preserve">Description: </w:t>
      </w:r>
      <w:r w:rsidRPr="00A67932">
        <w:rPr>
          <w:szCs w:val="24"/>
        </w:rPr>
        <w:t xml:space="preserve">The students will read grade-level literature </w:t>
      </w:r>
      <w:r w:rsidR="002451D0" w:rsidRPr="00A67932">
        <w:rPr>
          <w:szCs w:val="24"/>
        </w:rPr>
        <w:t>to determine theme, plot, character traits and word meaning.</w:t>
      </w:r>
    </w:p>
    <w:p w:rsidR="00844828" w:rsidRDefault="00844828" w:rsidP="00844828">
      <w:pPr>
        <w:pStyle w:val="Subtitle"/>
        <w:spacing w:line="240" w:lineRule="auto"/>
        <w:jc w:val="left"/>
        <w:rPr>
          <w:szCs w:val="24"/>
        </w:rPr>
      </w:pPr>
    </w:p>
    <w:p w:rsidR="00844828" w:rsidRPr="00902AF7" w:rsidRDefault="000A0152" w:rsidP="00844828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844828" w:rsidRPr="00F5249D" w:rsidRDefault="002451D0" w:rsidP="002451D0">
      <w:pPr>
        <w:pStyle w:val="Subtitle"/>
        <w:numPr>
          <w:ilvl w:val="0"/>
          <w:numId w:val="23"/>
        </w:numPr>
        <w:spacing w:line="240" w:lineRule="auto"/>
        <w:jc w:val="left"/>
        <w:rPr>
          <w:b/>
          <w:szCs w:val="24"/>
        </w:rPr>
      </w:pPr>
      <w:r w:rsidRPr="00F5249D">
        <w:rPr>
          <w:b/>
          <w:szCs w:val="24"/>
        </w:rPr>
        <w:t>Students will determine a theme or central idea and analyze its development over the course of the text, including its relationship to the characters, setting and plot. (RL8.2)</w:t>
      </w:r>
    </w:p>
    <w:p w:rsidR="002451D0" w:rsidRDefault="002451D0" w:rsidP="002451D0">
      <w:pPr>
        <w:pStyle w:val="Subtitle"/>
        <w:numPr>
          <w:ilvl w:val="0"/>
          <w:numId w:val="23"/>
        </w:numPr>
        <w:spacing w:line="240" w:lineRule="auto"/>
        <w:jc w:val="left"/>
        <w:rPr>
          <w:szCs w:val="24"/>
        </w:rPr>
      </w:pPr>
      <w:r>
        <w:rPr>
          <w:szCs w:val="24"/>
        </w:rPr>
        <w:t>Students will analyze how dialogue or plot propels the action, reveals character traits or provokes a conclusion. (RL 8.3)</w:t>
      </w:r>
    </w:p>
    <w:p w:rsidR="002451D0" w:rsidRDefault="002451D0" w:rsidP="002451D0">
      <w:pPr>
        <w:pStyle w:val="Subtitle"/>
        <w:numPr>
          <w:ilvl w:val="0"/>
          <w:numId w:val="23"/>
        </w:numPr>
        <w:spacing w:line="240" w:lineRule="auto"/>
        <w:jc w:val="left"/>
        <w:rPr>
          <w:szCs w:val="24"/>
        </w:rPr>
      </w:pPr>
      <w:r>
        <w:rPr>
          <w:szCs w:val="24"/>
        </w:rPr>
        <w:t>Students will determine unknown word meanings through context and will analyze the impact of word choice on a story’s tone/mood. (RL 8.4)</w:t>
      </w:r>
    </w:p>
    <w:p w:rsidR="002451D0" w:rsidRDefault="002451D0" w:rsidP="002451D0">
      <w:pPr>
        <w:pStyle w:val="Subtitle"/>
        <w:numPr>
          <w:ilvl w:val="0"/>
          <w:numId w:val="23"/>
        </w:numPr>
        <w:spacing w:line="240" w:lineRule="auto"/>
        <w:jc w:val="left"/>
        <w:rPr>
          <w:szCs w:val="24"/>
        </w:rPr>
      </w:pPr>
      <w:r>
        <w:rPr>
          <w:szCs w:val="24"/>
        </w:rPr>
        <w:t>Students will compare and contrast a piece of literature with other forms of information, including other fiction and non-fiction text, videos and discussions. (RL 8.5)</w:t>
      </w:r>
    </w:p>
    <w:p w:rsidR="002451D0" w:rsidRDefault="002451D0" w:rsidP="002451D0">
      <w:pPr>
        <w:pStyle w:val="Subtitle"/>
        <w:numPr>
          <w:ilvl w:val="0"/>
          <w:numId w:val="23"/>
        </w:numPr>
        <w:spacing w:line="240" w:lineRule="auto"/>
        <w:jc w:val="left"/>
        <w:rPr>
          <w:szCs w:val="24"/>
        </w:rPr>
      </w:pPr>
      <w:r>
        <w:rPr>
          <w:szCs w:val="24"/>
        </w:rPr>
        <w:t>Students will increase their knowledge of age-app</w:t>
      </w:r>
      <w:r w:rsidR="006E07BC">
        <w:rPr>
          <w:szCs w:val="24"/>
        </w:rPr>
        <w:t>ropriate literary terms in connection with elements of literature. (RL8.6)</w:t>
      </w:r>
    </w:p>
    <w:p w:rsidR="006E07BC" w:rsidRDefault="006E07BC" w:rsidP="006E07BC">
      <w:pPr>
        <w:pStyle w:val="Subtitle"/>
        <w:spacing w:line="240" w:lineRule="auto"/>
        <w:jc w:val="left"/>
        <w:rPr>
          <w:szCs w:val="24"/>
        </w:rPr>
      </w:pPr>
    </w:p>
    <w:p w:rsidR="006E07BC" w:rsidRPr="00BA4A95" w:rsidRDefault="006E07BC" w:rsidP="006E07BC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 xml:space="preserve">Unit </w:t>
      </w:r>
      <w:r w:rsidR="00071A99">
        <w:rPr>
          <w:b/>
          <w:szCs w:val="24"/>
        </w:rPr>
        <w:t>6</w:t>
      </w:r>
      <w:r w:rsidR="00657052">
        <w:rPr>
          <w:b/>
          <w:szCs w:val="24"/>
        </w:rPr>
        <w:t xml:space="preserve"> Informational Text (20</w:t>
      </w:r>
      <w:r>
        <w:rPr>
          <w:b/>
          <w:szCs w:val="24"/>
        </w:rPr>
        <w:t xml:space="preserve"> days)</w:t>
      </w:r>
    </w:p>
    <w:p w:rsidR="006E07BC" w:rsidRDefault="006E07BC" w:rsidP="006E07BC">
      <w:pPr>
        <w:pStyle w:val="Subtitle"/>
        <w:spacing w:line="240" w:lineRule="auto"/>
        <w:jc w:val="left"/>
        <w:rPr>
          <w:szCs w:val="24"/>
        </w:rPr>
      </w:pPr>
    </w:p>
    <w:p w:rsidR="006E07BC" w:rsidRPr="00902AF7" w:rsidRDefault="006E07BC" w:rsidP="006E07BC">
      <w:pPr>
        <w:pStyle w:val="Subtitle"/>
        <w:spacing w:line="240" w:lineRule="auto"/>
        <w:ind w:left="720"/>
        <w:jc w:val="left"/>
        <w:rPr>
          <w:szCs w:val="24"/>
        </w:rPr>
      </w:pPr>
      <w:r>
        <w:rPr>
          <w:b/>
          <w:szCs w:val="24"/>
        </w:rPr>
        <w:t xml:space="preserve">Description: </w:t>
      </w:r>
      <w:r w:rsidRPr="00A67932">
        <w:rPr>
          <w:szCs w:val="24"/>
        </w:rPr>
        <w:t>The students will read non-fiction, informational text with the ability to make inferences and determine a central idea for each selection.</w:t>
      </w:r>
    </w:p>
    <w:p w:rsidR="006E07BC" w:rsidRDefault="006E07BC" w:rsidP="006E07BC">
      <w:pPr>
        <w:pStyle w:val="Subtitle"/>
        <w:spacing w:line="240" w:lineRule="auto"/>
        <w:jc w:val="left"/>
        <w:rPr>
          <w:szCs w:val="24"/>
        </w:rPr>
      </w:pPr>
    </w:p>
    <w:p w:rsidR="006E07BC" w:rsidRPr="00902AF7" w:rsidRDefault="000A0152" w:rsidP="006E07BC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6E07BC" w:rsidRPr="00F5249D" w:rsidRDefault="006E07BC" w:rsidP="006E07BC">
      <w:pPr>
        <w:pStyle w:val="Subtitle"/>
        <w:numPr>
          <w:ilvl w:val="0"/>
          <w:numId w:val="24"/>
        </w:numPr>
        <w:spacing w:line="240" w:lineRule="auto"/>
        <w:jc w:val="left"/>
        <w:rPr>
          <w:b/>
          <w:szCs w:val="24"/>
        </w:rPr>
      </w:pPr>
      <w:r w:rsidRPr="00F5249D">
        <w:rPr>
          <w:b/>
          <w:szCs w:val="24"/>
        </w:rPr>
        <w:t>Students will cite textual evidence that most strongly supports an analysis of what text says explicitly as well as inferences drawn from the text. (RI8.1)</w:t>
      </w:r>
    </w:p>
    <w:p w:rsidR="00902AF7" w:rsidRDefault="006E07BC" w:rsidP="00902AF7">
      <w:pPr>
        <w:pStyle w:val="Subtitle"/>
        <w:numPr>
          <w:ilvl w:val="0"/>
          <w:numId w:val="24"/>
        </w:numPr>
        <w:spacing w:line="240" w:lineRule="auto"/>
        <w:jc w:val="left"/>
        <w:rPr>
          <w:szCs w:val="24"/>
        </w:rPr>
      </w:pPr>
      <w:r>
        <w:rPr>
          <w:szCs w:val="24"/>
        </w:rPr>
        <w:t>Students will determine a central idea of a text and analyze its development over the course of the text, including its relationship and connection to other individuals, ideas or events. (RI8.2, RI8.3)</w:t>
      </w:r>
    </w:p>
    <w:p w:rsidR="002A33B7" w:rsidRDefault="002A33B7" w:rsidP="00902AF7">
      <w:pPr>
        <w:pStyle w:val="Subtitle"/>
        <w:numPr>
          <w:ilvl w:val="0"/>
          <w:numId w:val="24"/>
        </w:numPr>
        <w:spacing w:line="240" w:lineRule="auto"/>
        <w:jc w:val="left"/>
        <w:rPr>
          <w:szCs w:val="24"/>
        </w:rPr>
      </w:pPr>
      <w:r>
        <w:rPr>
          <w:szCs w:val="24"/>
        </w:rPr>
        <w:t>Students will determine word meaning as used in context, analyze paragraph structure and determine an author’s point of view (RI8.4, RI 8.5, RI8.6)</w:t>
      </w:r>
    </w:p>
    <w:p w:rsidR="002A33B7" w:rsidRDefault="002A33B7" w:rsidP="00902AF7">
      <w:pPr>
        <w:pStyle w:val="Subtitle"/>
        <w:numPr>
          <w:ilvl w:val="0"/>
          <w:numId w:val="24"/>
        </w:numPr>
        <w:spacing w:line="240" w:lineRule="auto"/>
        <w:jc w:val="left"/>
        <w:rPr>
          <w:szCs w:val="24"/>
        </w:rPr>
      </w:pPr>
      <w:r>
        <w:rPr>
          <w:szCs w:val="24"/>
        </w:rPr>
        <w:t>Students will evaluate and analyze the advantages and disadvantages of using different mediums or multiple texts. (RI8.7, RI8.8, RI8.9)</w:t>
      </w:r>
    </w:p>
    <w:p w:rsidR="00071A99" w:rsidRDefault="00071A99" w:rsidP="00071A99">
      <w:pPr>
        <w:pStyle w:val="Subtitle"/>
        <w:spacing w:line="240" w:lineRule="auto"/>
        <w:ind w:left="1080"/>
        <w:jc w:val="left"/>
        <w:rPr>
          <w:szCs w:val="24"/>
        </w:rPr>
      </w:pPr>
    </w:p>
    <w:p w:rsidR="002A33B7" w:rsidRPr="00BA4A95" w:rsidRDefault="002A33B7" w:rsidP="002A33B7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 xml:space="preserve">Unit 7 Career Readiness </w:t>
      </w:r>
      <w:r w:rsidR="00657052">
        <w:rPr>
          <w:b/>
          <w:szCs w:val="24"/>
        </w:rPr>
        <w:t>(30 days)</w:t>
      </w:r>
    </w:p>
    <w:p w:rsidR="002A33B7" w:rsidRDefault="002A33B7" w:rsidP="002A33B7">
      <w:pPr>
        <w:pStyle w:val="Subtitle"/>
        <w:spacing w:line="240" w:lineRule="auto"/>
        <w:jc w:val="left"/>
        <w:rPr>
          <w:szCs w:val="24"/>
        </w:rPr>
      </w:pPr>
    </w:p>
    <w:p w:rsidR="002A33B7" w:rsidRPr="00902AF7" w:rsidRDefault="002A33B7" w:rsidP="002A33B7">
      <w:pPr>
        <w:pStyle w:val="Subtitle"/>
        <w:spacing w:line="240" w:lineRule="auto"/>
        <w:ind w:left="720"/>
        <w:jc w:val="left"/>
        <w:rPr>
          <w:szCs w:val="24"/>
        </w:rPr>
      </w:pPr>
      <w:r>
        <w:rPr>
          <w:b/>
          <w:szCs w:val="24"/>
        </w:rPr>
        <w:t xml:space="preserve">Description: </w:t>
      </w:r>
      <w:r w:rsidRPr="00A67932">
        <w:rPr>
          <w:szCs w:val="24"/>
        </w:rPr>
        <w:t>The students will take interest inventories</w:t>
      </w:r>
      <w:r w:rsidR="00702B93" w:rsidRPr="00A67932">
        <w:rPr>
          <w:szCs w:val="24"/>
        </w:rPr>
        <w:t xml:space="preserve"> and begin career exploration.</w:t>
      </w:r>
    </w:p>
    <w:p w:rsidR="002A33B7" w:rsidRDefault="002A33B7" w:rsidP="002A33B7">
      <w:pPr>
        <w:pStyle w:val="Subtitle"/>
        <w:spacing w:line="240" w:lineRule="auto"/>
        <w:jc w:val="left"/>
        <w:rPr>
          <w:szCs w:val="24"/>
        </w:rPr>
      </w:pPr>
    </w:p>
    <w:p w:rsidR="00F5249D" w:rsidRDefault="00F5249D" w:rsidP="002A33B7">
      <w:pPr>
        <w:pStyle w:val="Subtitle"/>
        <w:spacing w:line="240" w:lineRule="auto"/>
        <w:jc w:val="left"/>
        <w:rPr>
          <w:szCs w:val="24"/>
        </w:rPr>
      </w:pPr>
    </w:p>
    <w:p w:rsidR="00F5249D" w:rsidRDefault="00F5249D" w:rsidP="002A33B7">
      <w:pPr>
        <w:pStyle w:val="Subtitle"/>
        <w:spacing w:line="240" w:lineRule="auto"/>
        <w:jc w:val="left"/>
        <w:rPr>
          <w:szCs w:val="24"/>
        </w:rPr>
      </w:pPr>
    </w:p>
    <w:p w:rsidR="00F5249D" w:rsidRDefault="00F5249D" w:rsidP="002A33B7">
      <w:pPr>
        <w:pStyle w:val="Subtitle"/>
        <w:spacing w:line="240" w:lineRule="auto"/>
        <w:jc w:val="left"/>
        <w:rPr>
          <w:szCs w:val="24"/>
        </w:rPr>
      </w:pPr>
      <w:bookmarkStart w:id="0" w:name="_GoBack"/>
      <w:bookmarkEnd w:id="0"/>
    </w:p>
    <w:p w:rsidR="002A33B7" w:rsidRPr="00902AF7" w:rsidRDefault="000A0152" w:rsidP="002A33B7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2A33B7" w:rsidRDefault="00702B93" w:rsidP="002A33B7">
      <w:pPr>
        <w:pStyle w:val="Subtitle"/>
        <w:numPr>
          <w:ilvl w:val="0"/>
          <w:numId w:val="25"/>
        </w:numPr>
        <w:spacing w:line="240" w:lineRule="auto"/>
        <w:jc w:val="left"/>
        <w:rPr>
          <w:szCs w:val="24"/>
        </w:rPr>
      </w:pPr>
      <w:r>
        <w:rPr>
          <w:szCs w:val="24"/>
        </w:rPr>
        <w:t xml:space="preserve">Students will engage in online interest inventories to explore career options in which they are interested. </w:t>
      </w:r>
      <w:r w:rsidR="00882910">
        <w:rPr>
          <w:szCs w:val="24"/>
        </w:rPr>
        <w:t>(School Counseling Content Standard E.1, G.1)</w:t>
      </w:r>
    </w:p>
    <w:p w:rsidR="00702B93" w:rsidRDefault="00702B93" w:rsidP="002A33B7">
      <w:pPr>
        <w:pStyle w:val="Subtitle"/>
        <w:numPr>
          <w:ilvl w:val="0"/>
          <w:numId w:val="25"/>
        </w:numPr>
        <w:spacing w:line="240" w:lineRule="auto"/>
        <w:jc w:val="left"/>
        <w:rPr>
          <w:szCs w:val="24"/>
        </w:rPr>
      </w:pPr>
      <w:r>
        <w:rPr>
          <w:szCs w:val="24"/>
        </w:rPr>
        <w:t>Students will create a resume to highlight personal achievements, accomplishments and goals.</w:t>
      </w:r>
      <w:r w:rsidR="00882910">
        <w:rPr>
          <w:szCs w:val="24"/>
        </w:rPr>
        <w:t xml:space="preserve"> (School Counseling Content Standard G, H, I) </w:t>
      </w:r>
    </w:p>
    <w:p w:rsidR="00702B93" w:rsidRPr="00882910" w:rsidRDefault="00702B93" w:rsidP="00882910">
      <w:pPr>
        <w:pStyle w:val="Subtitle"/>
        <w:numPr>
          <w:ilvl w:val="0"/>
          <w:numId w:val="25"/>
        </w:numPr>
        <w:spacing w:line="240" w:lineRule="auto"/>
        <w:jc w:val="left"/>
        <w:rPr>
          <w:szCs w:val="24"/>
        </w:rPr>
      </w:pPr>
      <w:r>
        <w:rPr>
          <w:szCs w:val="24"/>
        </w:rPr>
        <w:t>Students will examine three to five careers in detail by attending a career fair at WITC in the spring.</w:t>
      </w:r>
      <w:r w:rsidR="00882910" w:rsidRPr="00882910">
        <w:rPr>
          <w:szCs w:val="24"/>
        </w:rPr>
        <w:t xml:space="preserve"> </w:t>
      </w:r>
      <w:r w:rsidR="00882910">
        <w:rPr>
          <w:szCs w:val="24"/>
        </w:rPr>
        <w:t xml:space="preserve">(School Counseling Content Standard G, H, I) </w:t>
      </w:r>
    </w:p>
    <w:p w:rsidR="00702B93" w:rsidRPr="00882910" w:rsidRDefault="00702B93" w:rsidP="00882910">
      <w:pPr>
        <w:pStyle w:val="Subtitle"/>
        <w:numPr>
          <w:ilvl w:val="0"/>
          <w:numId w:val="25"/>
        </w:numPr>
        <w:spacing w:line="240" w:lineRule="auto"/>
        <w:jc w:val="left"/>
        <w:rPr>
          <w:szCs w:val="24"/>
        </w:rPr>
      </w:pPr>
      <w:r>
        <w:rPr>
          <w:szCs w:val="24"/>
        </w:rPr>
        <w:lastRenderedPageBreak/>
        <w:t>Students will listen to various guest speakers to learn first-hand accounts of resume writing, interviewing, and job etiquette skills.</w:t>
      </w:r>
      <w:r w:rsidR="00882910" w:rsidRPr="00882910">
        <w:rPr>
          <w:szCs w:val="24"/>
        </w:rPr>
        <w:t xml:space="preserve"> </w:t>
      </w:r>
      <w:r w:rsidR="00882910">
        <w:rPr>
          <w:szCs w:val="24"/>
        </w:rPr>
        <w:t xml:space="preserve">(School Counseling Content Standard G, H, I) </w:t>
      </w:r>
    </w:p>
    <w:p w:rsidR="00702B93" w:rsidRPr="00882910" w:rsidRDefault="00702B93" w:rsidP="00882910">
      <w:pPr>
        <w:pStyle w:val="Subtitle"/>
        <w:numPr>
          <w:ilvl w:val="0"/>
          <w:numId w:val="25"/>
        </w:numPr>
        <w:spacing w:line="240" w:lineRule="auto"/>
        <w:jc w:val="left"/>
        <w:rPr>
          <w:szCs w:val="24"/>
        </w:rPr>
      </w:pPr>
      <w:r>
        <w:rPr>
          <w:szCs w:val="24"/>
        </w:rPr>
        <w:t>Students will participate in a one on one Mock Interview while highlighting their resume and other achievements.</w:t>
      </w:r>
      <w:r w:rsidR="00882910">
        <w:rPr>
          <w:szCs w:val="24"/>
        </w:rPr>
        <w:t xml:space="preserve"> (School Counseling Content Standard G, H, I) </w:t>
      </w:r>
    </w:p>
    <w:p w:rsidR="00071A99" w:rsidRDefault="00071A99" w:rsidP="00071A99">
      <w:pPr>
        <w:pStyle w:val="Subtitle"/>
        <w:spacing w:line="240" w:lineRule="auto"/>
        <w:ind w:left="1440"/>
        <w:jc w:val="left"/>
        <w:rPr>
          <w:szCs w:val="24"/>
        </w:rPr>
      </w:pPr>
    </w:p>
    <w:p w:rsidR="00071A99" w:rsidRPr="00BA4A95" w:rsidRDefault="00071A99" w:rsidP="00071A99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>Unit 8 Language (ongoing)</w:t>
      </w:r>
    </w:p>
    <w:p w:rsidR="00071A99" w:rsidRDefault="00071A99" w:rsidP="00071A99">
      <w:pPr>
        <w:pStyle w:val="Subtitle"/>
        <w:spacing w:line="240" w:lineRule="auto"/>
        <w:jc w:val="left"/>
        <w:rPr>
          <w:szCs w:val="24"/>
        </w:rPr>
      </w:pPr>
    </w:p>
    <w:p w:rsidR="00071A99" w:rsidRPr="00902AF7" w:rsidRDefault="00071A99" w:rsidP="00071A99">
      <w:pPr>
        <w:pStyle w:val="Subtitle"/>
        <w:spacing w:line="240" w:lineRule="auto"/>
        <w:ind w:left="720"/>
        <w:jc w:val="left"/>
        <w:rPr>
          <w:szCs w:val="24"/>
        </w:rPr>
      </w:pPr>
      <w:r>
        <w:rPr>
          <w:b/>
          <w:szCs w:val="24"/>
        </w:rPr>
        <w:t xml:space="preserve">Description: </w:t>
      </w:r>
      <w:r w:rsidRPr="00A67932">
        <w:rPr>
          <w:szCs w:val="24"/>
        </w:rPr>
        <w:t xml:space="preserve">The students will demonstrate command of the conventions of </w:t>
      </w:r>
      <w:r w:rsidR="00A67932" w:rsidRPr="00A67932">
        <w:rPr>
          <w:szCs w:val="24"/>
        </w:rPr>
        <w:t>Standard</w:t>
      </w:r>
      <w:r w:rsidRPr="00A67932">
        <w:rPr>
          <w:szCs w:val="24"/>
        </w:rPr>
        <w:t xml:space="preserve"> English grammar and usage when writing and speaking.</w:t>
      </w:r>
    </w:p>
    <w:p w:rsidR="00071A99" w:rsidRDefault="00071A99" w:rsidP="00071A99">
      <w:pPr>
        <w:pStyle w:val="Subtitle"/>
        <w:spacing w:line="240" w:lineRule="auto"/>
        <w:jc w:val="left"/>
        <w:rPr>
          <w:szCs w:val="24"/>
        </w:rPr>
      </w:pPr>
    </w:p>
    <w:p w:rsidR="00071A99" w:rsidRPr="00902AF7" w:rsidRDefault="000A0152" w:rsidP="00071A99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071A99" w:rsidRDefault="00071A99" w:rsidP="00071A99">
      <w:pPr>
        <w:pStyle w:val="Subtitle"/>
        <w:numPr>
          <w:ilvl w:val="0"/>
          <w:numId w:val="21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 use the correct verb tense in all writing and be able to explain their function within particular sentences. (L8.1, L8.2, L8.3)</w:t>
      </w:r>
    </w:p>
    <w:p w:rsidR="00071A99" w:rsidRPr="00F5249D" w:rsidRDefault="00071A99" w:rsidP="00071A99">
      <w:pPr>
        <w:pStyle w:val="Subtitle"/>
        <w:numPr>
          <w:ilvl w:val="0"/>
          <w:numId w:val="21"/>
        </w:numPr>
        <w:spacing w:line="240" w:lineRule="auto"/>
        <w:jc w:val="left"/>
        <w:rPr>
          <w:b/>
          <w:szCs w:val="24"/>
        </w:rPr>
      </w:pPr>
      <w:r w:rsidRPr="00F5249D">
        <w:rPr>
          <w:b/>
          <w:szCs w:val="24"/>
        </w:rPr>
        <w:t xml:space="preserve">The students will use the correct conventions of </w:t>
      </w:r>
      <w:r w:rsidR="00A67932" w:rsidRPr="00F5249D">
        <w:rPr>
          <w:b/>
          <w:szCs w:val="24"/>
        </w:rPr>
        <w:t>Standard</w:t>
      </w:r>
      <w:r w:rsidRPr="00F5249D">
        <w:rPr>
          <w:b/>
          <w:szCs w:val="24"/>
        </w:rPr>
        <w:t xml:space="preserve"> English capitalization, punctuation and spelling when writing. (L8.2, L8.3)</w:t>
      </w:r>
    </w:p>
    <w:p w:rsidR="00071A99" w:rsidRPr="00F5249D" w:rsidRDefault="00071A99" w:rsidP="00071A99">
      <w:pPr>
        <w:pStyle w:val="Subtitle"/>
        <w:numPr>
          <w:ilvl w:val="0"/>
          <w:numId w:val="21"/>
        </w:numPr>
        <w:spacing w:line="240" w:lineRule="auto"/>
        <w:jc w:val="left"/>
        <w:rPr>
          <w:b/>
          <w:szCs w:val="24"/>
        </w:rPr>
      </w:pPr>
      <w:r w:rsidRPr="00F5249D">
        <w:rPr>
          <w:b/>
          <w:szCs w:val="24"/>
        </w:rPr>
        <w:t>The students will increase their use of common, grade-appropriate vocabulary through the use of context, Greek or Latin affixes or roots, reference materials, literature and discussion. (L8.3, L8.4)</w:t>
      </w:r>
    </w:p>
    <w:p w:rsidR="00071A99" w:rsidRPr="00F5249D" w:rsidRDefault="00071A99" w:rsidP="00071A99">
      <w:pPr>
        <w:pStyle w:val="Subtitle"/>
        <w:numPr>
          <w:ilvl w:val="0"/>
          <w:numId w:val="21"/>
        </w:numPr>
        <w:spacing w:line="240" w:lineRule="auto"/>
        <w:jc w:val="left"/>
        <w:rPr>
          <w:b/>
          <w:szCs w:val="24"/>
        </w:rPr>
      </w:pPr>
      <w:r w:rsidRPr="00F5249D">
        <w:rPr>
          <w:b/>
          <w:szCs w:val="24"/>
        </w:rPr>
        <w:t>The students will increase their understanding of figurative language, relationships between words and word associations through the use of grade-level literature.  (L8.5. L8.6)</w:t>
      </w:r>
    </w:p>
    <w:p w:rsidR="00071A99" w:rsidRDefault="00071A99" w:rsidP="00071A99">
      <w:pPr>
        <w:pStyle w:val="Subtitle"/>
        <w:spacing w:line="240" w:lineRule="auto"/>
        <w:rPr>
          <w:szCs w:val="24"/>
        </w:rPr>
      </w:pPr>
    </w:p>
    <w:p w:rsidR="00071A99" w:rsidRPr="00BA4A95" w:rsidRDefault="00071A99" w:rsidP="00071A99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>Unit 9</w:t>
      </w:r>
      <w:r>
        <w:rPr>
          <w:b/>
          <w:szCs w:val="24"/>
        </w:rPr>
        <w:tab/>
        <w:t xml:space="preserve"> Accelerated Reader (ongoing)</w:t>
      </w:r>
    </w:p>
    <w:p w:rsidR="00071A99" w:rsidRDefault="00071A99" w:rsidP="00071A99">
      <w:pPr>
        <w:pStyle w:val="Subtitle"/>
        <w:spacing w:line="240" w:lineRule="auto"/>
        <w:jc w:val="left"/>
        <w:rPr>
          <w:szCs w:val="24"/>
        </w:rPr>
      </w:pPr>
    </w:p>
    <w:p w:rsidR="00071A99" w:rsidRPr="00902AF7" w:rsidRDefault="00071A99" w:rsidP="00071A99">
      <w:pPr>
        <w:pStyle w:val="Subtitle"/>
        <w:spacing w:line="240" w:lineRule="auto"/>
        <w:ind w:left="720"/>
        <w:jc w:val="left"/>
        <w:rPr>
          <w:szCs w:val="24"/>
        </w:rPr>
      </w:pPr>
      <w:r>
        <w:rPr>
          <w:b/>
          <w:szCs w:val="24"/>
        </w:rPr>
        <w:t xml:space="preserve">Description: </w:t>
      </w:r>
      <w:r w:rsidRPr="00A67932">
        <w:rPr>
          <w:szCs w:val="24"/>
        </w:rPr>
        <w:t>The students will read and comprehend literature, including stories, dramas, poems at the high end of grades 6-8 text complexity band independently and proficiently.</w:t>
      </w:r>
    </w:p>
    <w:p w:rsidR="00071A99" w:rsidRDefault="00071A99" w:rsidP="00071A99">
      <w:pPr>
        <w:pStyle w:val="Subtitle"/>
        <w:spacing w:line="240" w:lineRule="auto"/>
        <w:jc w:val="left"/>
        <w:rPr>
          <w:szCs w:val="24"/>
        </w:rPr>
      </w:pPr>
    </w:p>
    <w:p w:rsidR="00071A99" w:rsidRDefault="000A0152" w:rsidP="00071A99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071A99" w:rsidRPr="00071A99" w:rsidRDefault="00071A99" w:rsidP="00071A99">
      <w:pPr>
        <w:pStyle w:val="Subtitle"/>
        <w:numPr>
          <w:ilvl w:val="0"/>
          <w:numId w:val="27"/>
        </w:numPr>
        <w:spacing w:line="240" w:lineRule="auto"/>
        <w:jc w:val="left"/>
        <w:rPr>
          <w:szCs w:val="24"/>
        </w:rPr>
      </w:pPr>
      <w:r>
        <w:rPr>
          <w:szCs w:val="24"/>
        </w:rPr>
        <w:t xml:space="preserve">Students will use Accelerated Reader to independently and proficiently read at the grade level reflective of the STAR score results. (RL8.10) </w:t>
      </w:r>
    </w:p>
    <w:p w:rsidR="00071A99" w:rsidRDefault="00071A99" w:rsidP="00071A99">
      <w:pPr>
        <w:pStyle w:val="Subtitle"/>
        <w:spacing w:line="240" w:lineRule="auto"/>
        <w:rPr>
          <w:szCs w:val="24"/>
        </w:rPr>
      </w:pPr>
    </w:p>
    <w:p w:rsidR="00071A99" w:rsidRDefault="00071A99" w:rsidP="00071A99">
      <w:pPr>
        <w:pStyle w:val="Subtitle"/>
        <w:spacing w:line="240" w:lineRule="auto"/>
        <w:jc w:val="left"/>
        <w:rPr>
          <w:szCs w:val="24"/>
        </w:rPr>
      </w:pPr>
    </w:p>
    <w:p w:rsidR="00702B93" w:rsidRPr="002A33B7" w:rsidRDefault="00702B93" w:rsidP="00702B93">
      <w:pPr>
        <w:pStyle w:val="Subtitle"/>
        <w:spacing w:line="240" w:lineRule="auto"/>
        <w:ind w:left="1440"/>
        <w:jc w:val="left"/>
        <w:rPr>
          <w:szCs w:val="24"/>
        </w:rPr>
      </w:pPr>
    </w:p>
    <w:p w:rsidR="00902AF7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FC7347" w:rsidRDefault="00902AF7" w:rsidP="00902AF7">
      <w:pPr>
        <w:pStyle w:val="Subtitle"/>
        <w:spacing w:line="240" w:lineRule="auto"/>
        <w:jc w:val="left"/>
        <w:rPr>
          <w:szCs w:val="24"/>
        </w:rPr>
      </w:pPr>
    </w:p>
    <w:sectPr w:rsidR="00902AF7" w:rsidRPr="00FC7347" w:rsidSect="00604E1F">
      <w:headerReference w:type="default" r:id="rId10"/>
      <w:footerReference w:type="default" r:id="rId11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C65" w:rsidRDefault="006A1C65" w:rsidP="00D12A08">
      <w:r>
        <w:separator/>
      </w:r>
    </w:p>
  </w:endnote>
  <w:endnote w:type="continuationSeparator" w:id="0">
    <w:p w:rsidR="006A1C65" w:rsidRDefault="006A1C65" w:rsidP="00D1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F7" w:rsidRDefault="00902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C65" w:rsidRDefault="006A1C65" w:rsidP="00D12A08">
      <w:r>
        <w:separator/>
      </w:r>
    </w:p>
  </w:footnote>
  <w:footnote w:type="continuationSeparator" w:id="0">
    <w:p w:rsidR="006A1C65" w:rsidRDefault="006A1C65" w:rsidP="00D1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noProof/>
        <w:sz w:val="48"/>
      </w:rPr>
      <w:alias w:val="Title"/>
      <w:id w:val="77738743"/>
      <w:placeholder>
        <w:docPart w:val="A229DB1BD630473FAFF7E9BBA3107E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A08" w:rsidRPr="00D12A08" w:rsidRDefault="00D12A0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32"/>
          </w:rPr>
        </w:pPr>
        <w:r w:rsidRPr="00D12A08">
          <w:rPr>
            <w:b/>
            <w:noProof/>
            <w:sz w:val="48"/>
          </w:rPr>
          <w:t>Turtle Lake School District</w:t>
        </w:r>
      </w:p>
    </w:sdtContent>
  </w:sdt>
  <w:p w:rsidR="00D12A08" w:rsidRDefault="00D12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3E9F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C4324C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D00499"/>
    <w:multiLevelType w:val="hybridMultilevel"/>
    <w:tmpl w:val="C04CB276"/>
    <w:lvl w:ilvl="0" w:tplc="8624A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565A3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312C61"/>
    <w:multiLevelType w:val="hybridMultilevel"/>
    <w:tmpl w:val="F0F0F106"/>
    <w:lvl w:ilvl="0" w:tplc="812AA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B90ED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C9366E"/>
    <w:multiLevelType w:val="hybridMultilevel"/>
    <w:tmpl w:val="0C6C07C6"/>
    <w:lvl w:ilvl="0" w:tplc="AEA80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5517DE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1020F6F"/>
    <w:multiLevelType w:val="hybridMultilevel"/>
    <w:tmpl w:val="372AC73E"/>
    <w:lvl w:ilvl="0" w:tplc="276CA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D858C7"/>
    <w:multiLevelType w:val="hybridMultilevel"/>
    <w:tmpl w:val="A7248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E0ED9"/>
    <w:multiLevelType w:val="hybridMultilevel"/>
    <w:tmpl w:val="40E2832C"/>
    <w:lvl w:ilvl="0" w:tplc="E19256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FD3B50"/>
    <w:multiLevelType w:val="hybridMultilevel"/>
    <w:tmpl w:val="33CC80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E1743B"/>
    <w:multiLevelType w:val="hybridMultilevel"/>
    <w:tmpl w:val="2DCA2860"/>
    <w:lvl w:ilvl="0" w:tplc="E256C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2A097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7697DF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07B034E"/>
    <w:multiLevelType w:val="hybridMultilevel"/>
    <w:tmpl w:val="FF4EDC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DE470C"/>
    <w:multiLevelType w:val="hybridMultilevel"/>
    <w:tmpl w:val="C4E668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1048F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E042642"/>
    <w:multiLevelType w:val="hybridMultilevel"/>
    <w:tmpl w:val="B9AC7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359AA"/>
    <w:multiLevelType w:val="hybridMultilevel"/>
    <w:tmpl w:val="5A04B5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3B5D1F"/>
    <w:multiLevelType w:val="hybridMultilevel"/>
    <w:tmpl w:val="2B4ECB20"/>
    <w:lvl w:ilvl="0" w:tplc="55E22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256B4F"/>
    <w:multiLevelType w:val="hybridMultilevel"/>
    <w:tmpl w:val="0A165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60C22"/>
    <w:multiLevelType w:val="hybridMultilevel"/>
    <w:tmpl w:val="040EC480"/>
    <w:lvl w:ilvl="0" w:tplc="47725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105541"/>
    <w:multiLevelType w:val="hybridMultilevel"/>
    <w:tmpl w:val="85440200"/>
    <w:lvl w:ilvl="0" w:tplc="7AA45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014152"/>
    <w:multiLevelType w:val="hybridMultilevel"/>
    <w:tmpl w:val="1FCEADDC"/>
    <w:lvl w:ilvl="0" w:tplc="AD041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41446B"/>
    <w:multiLevelType w:val="multilevel"/>
    <w:tmpl w:val="09DE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DB571A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18"/>
  </w:num>
  <w:num w:numId="4">
    <w:abstractNumId w:val="15"/>
  </w:num>
  <w:num w:numId="5">
    <w:abstractNumId w:val="9"/>
  </w:num>
  <w:num w:numId="6">
    <w:abstractNumId w:val="23"/>
  </w:num>
  <w:num w:numId="7">
    <w:abstractNumId w:val="11"/>
  </w:num>
  <w:num w:numId="8">
    <w:abstractNumId w:val="26"/>
  </w:num>
  <w:num w:numId="9">
    <w:abstractNumId w:val="24"/>
  </w:num>
  <w:num w:numId="10">
    <w:abstractNumId w:val="8"/>
  </w:num>
  <w:num w:numId="11">
    <w:abstractNumId w:val="19"/>
  </w:num>
  <w:num w:numId="12">
    <w:abstractNumId w:val="4"/>
  </w:num>
  <w:num w:numId="13">
    <w:abstractNumId w:val="12"/>
  </w:num>
  <w:num w:numId="14">
    <w:abstractNumId w:val="0"/>
  </w:num>
  <w:num w:numId="15">
    <w:abstractNumId w:val="5"/>
  </w:num>
  <w:num w:numId="16">
    <w:abstractNumId w:val="7"/>
  </w:num>
  <w:num w:numId="17">
    <w:abstractNumId w:val="14"/>
  </w:num>
  <w:num w:numId="18">
    <w:abstractNumId w:val="3"/>
  </w:num>
  <w:num w:numId="19">
    <w:abstractNumId w:val="17"/>
  </w:num>
  <w:num w:numId="20">
    <w:abstractNumId w:val="13"/>
  </w:num>
  <w:num w:numId="21">
    <w:abstractNumId w:val="1"/>
  </w:num>
  <w:num w:numId="22">
    <w:abstractNumId w:val="6"/>
  </w:num>
  <w:num w:numId="23">
    <w:abstractNumId w:val="22"/>
  </w:num>
  <w:num w:numId="24">
    <w:abstractNumId w:val="20"/>
  </w:num>
  <w:num w:numId="25">
    <w:abstractNumId w:val="10"/>
  </w:num>
  <w:num w:numId="26">
    <w:abstractNumId w:val="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BE"/>
    <w:rsid w:val="00071A99"/>
    <w:rsid w:val="000A0152"/>
    <w:rsid w:val="000E1E9B"/>
    <w:rsid w:val="000F035A"/>
    <w:rsid w:val="000F708A"/>
    <w:rsid w:val="0013658B"/>
    <w:rsid w:val="001704DB"/>
    <w:rsid w:val="001750EE"/>
    <w:rsid w:val="001A4ECF"/>
    <w:rsid w:val="002368CC"/>
    <w:rsid w:val="002451D0"/>
    <w:rsid w:val="002A33B7"/>
    <w:rsid w:val="002A7DD9"/>
    <w:rsid w:val="003C47CC"/>
    <w:rsid w:val="004423DC"/>
    <w:rsid w:val="00462B05"/>
    <w:rsid w:val="004A63BE"/>
    <w:rsid w:val="004C19B1"/>
    <w:rsid w:val="00520BEF"/>
    <w:rsid w:val="005311E9"/>
    <w:rsid w:val="0054238A"/>
    <w:rsid w:val="0054555A"/>
    <w:rsid w:val="0055405E"/>
    <w:rsid w:val="005B131E"/>
    <w:rsid w:val="005C4B54"/>
    <w:rsid w:val="005E5196"/>
    <w:rsid w:val="00604E1F"/>
    <w:rsid w:val="00624396"/>
    <w:rsid w:val="00657052"/>
    <w:rsid w:val="006713A3"/>
    <w:rsid w:val="00681266"/>
    <w:rsid w:val="006A0428"/>
    <w:rsid w:val="006A1C65"/>
    <w:rsid w:val="006E07BC"/>
    <w:rsid w:val="00702B93"/>
    <w:rsid w:val="00715A83"/>
    <w:rsid w:val="00785D57"/>
    <w:rsid w:val="007C0177"/>
    <w:rsid w:val="007E71F8"/>
    <w:rsid w:val="008051B0"/>
    <w:rsid w:val="00844828"/>
    <w:rsid w:val="00882910"/>
    <w:rsid w:val="008A68F0"/>
    <w:rsid w:val="008B3B79"/>
    <w:rsid w:val="00902AF7"/>
    <w:rsid w:val="00907F82"/>
    <w:rsid w:val="00913764"/>
    <w:rsid w:val="009227F6"/>
    <w:rsid w:val="00923109"/>
    <w:rsid w:val="009B3D5C"/>
    <w:rsid w:val="00A00DA6"/>
    <w:rsid w:val="00A335B4"/>
    <w:rsid w:val="00A67932"/>
    <w:rsid w:val="00A703FC"/>
    <w:rsid w:val="00A81393"/>
    <w:rsid w:val="00AB22DE"/>
    <w:rsid w:val="00AC6F66"/>
    <w:rsid w:val="00AD0E13"/>
    <w:rsid w:val="00BA4A95"/>
    <w:rsid w:val="00C16A9E"/>
    <w:rsid w:val="00C45D1C"/>
    <w:rsid w:val="00C674BF"/>
    <w:rsid w:val="00C914DF"/>
    <w:rsid w:val="00C93E9B"/>
    <w:rsid w:val="00D12A08"/>
    <w:rsid w:val="00D42171"/>
    <w:rsid w:val="00D56725"/>
    <w:rsid w:val="00D909EC"/>
    <w:rsid w:val="00DE668D"/>
    <w:rsid w:val="00E02BDC"/>
    <w:rsid w:val="00E547AC"/>
    <w:rsid w:val="00E579D0"/>
    <w:rsid w:val="00EA06A6"/>
    <w:rsid w:val="00EA420E"/>
    <w:rsid w:val="00F31D2A"/>
    <w:rsid w:val="00F5249D"/>
    <w:rsid w:val="00FA7AC4"/>
    <w:rsid w:val="00FB144B"/>
    <w:rsid w:val="00FC7347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FD2E0"/>
  <w15:docId w15:val="{F1AEB235-5FD3-463A-B909-BBE7627B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1F"/>
  </w:style>
  <w:style w:type="paragraph" w:styleId="Heading1">
    <w:name w:val="heading 1"/>
    <w:basedOn w:val="Normal"/>
    <w:next w:val="Normal"/>
    <w:qFormat/>
    <w:rsid w:val="00604E1F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604E1F"/>
    <w:pPr>
      <w:keepNext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qFormat/>
    <w:rsid w:val="00604E1F"/>
    <w:pPr>
      <w:keepNext/>
      <w:outlineLvl w:val="2"/>
    </w:pPr>
    <w:rPr>
      <w:sz w:val="32"/>
      <w:szCs w:val="24"/>
      <w:u w:val="single"/>
    </w:rPr>
  </w:style>
  <w:style w:type="paragraph" w:styleId="Heading4">
    <w:name w:val="heading 4"/>
    <w:basedOn w:val="Normal"/>
    <w:next w:val="Normal"/>
    <w:qFormat/>
    <w:rsid w:val="00604E1F"/>
    <w:pPr>
      <w:keepNext/>
      <w:jc w:val="center"/>
      <w:outlineLvl w:val="3"/>
    </w:pPr>
    <w:rPr>
      <w:sz w:val="44"/>
      <w:szCs w:val="24"/>
    </w:rPr>
  </w:style>
  <w:style w:type="paragraph" w:styleId="Heading5">
    <w:name w:val="heading 5"/>
    <w:basedOn w:val="Normal"/>
    <w:next w:val="Normal"/>
    <w:qFormat/>
    <w:rsid w:val="00604E1F"/>
    <w:pPr>
      <w:keepNext/>
      <w:jc w:val="center"/>
      <w:outlineLvl w:val="4"/>
    </w:pPr>
    <w:rPr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4E1F"/>
    <w:pPr>
      <w:spacing w:line="480" w:lineRule="auto"/>
      <w:jc w:val="center"/>
    </w:pPr>
    <w:rPr>
      <w:b/>
      <w:sz w:val="28"/>
    </w:rPr>
  </w:style>
  <w:style w:type="paragraph" w:styleId="Subtitle">
    <w:name w:val="Subtitle"/>
    <w:basedOn w:val="Normal"/>
    <w:link w:val="SubtitleChar"/>
    <w:qFormat/>
    <w:rsid w:val="00604E1F"/>
    <w:pPr>
      <w:spacing w:line="480" w:lineRule="auto"/>
      <w:jc w:val="center"/>
    </w:pPr>
    <w:rPr>
      <w:sz w:val="24"/>
    </w:rPr>
  </w:style>
  <w:style w:type="character" w:styleId="Hyperlink">
    <w:name w:val="Hyperlink"/>
    <w:basedOn w:val="DefaultParagraphFont"/>
    <w:semiHidden/>
    <w:rsid w:val="00604E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A08"/>
  </w:style>
  <w:style w:type="paragraph" w:styleId="Footer">
    <w:name w:val="footer"/>
    <w:basedOn w:val="Normal"/>
    <w:link w:val="Foot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A08"/>
  </w:style>
  <w:style w:type="character" w:customStyle="1" w:styleId="SubtitleChar">
    <w:name w:val="Subtitle Char"/>
    <w:basedOn w:val="DefaultParagraphFont"/>
    <w:link w:val="Subtitle"/>
    <w:rsid w:val="00902AF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29DB1BD630473FAFF7E9BBA3107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7770-5EA6-435A-A528-26BEA0E8AEE3}"/>
      </w:docPartPr>
      <w:docPartBody>
        <w:p w:rsidR="00B9131F" w:rsidRDefault="005201E1" w:rsidP="005201E1">
          <w:pPr>
            <w:pStyle w:val="A229DB1BD630473FAFF7E9BBA3107E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E1"/>
    <w:rsid w:val="00246AAD"/>
    <w:rsid w:val="005201E1"/>
    <w:rsid w:val="00B9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29DB1BD630473FAFF7E9BBA3107E8C">
    <w:name w:val="A229DB1BD630473FAFF7E9BBA3107E8C"/>
    <w:rsid w:val="005201E1"/>
  </w:style>
  <w:style w:type="paragraph" w:customStyle="1" w:styleId="1B10FC15B785417F8A142E6D5FF29894">
    <w:name w:val="1B10FC15B785417F8A142E6D5FF29894"/>
    <w:rsid w:val="00520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3018-F544-43F9-8605-56EC2290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Turtle Lake School District</vt:lpstr>
    </vt:vector>
  </TitlesOfParts>
  <Company>LH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Turtle Lake School District</dc:title>
  <dc:creator>LH</dc:creator>
  <cp:lastModifiedBy>Kent Kindschy</cp:lastModifiedBy>
  <cp:revision>15</cp:revision>
  <cp:lastPrinted>2015-09-25T18:05:00Z</cp:lastPrinted>
  <dcterms:created xsi:type="dcterms:W3CDTF">2015-09-25T14:12:00Z</dcterms:created>
  <dcterms:modified xsi:type="dcterms:W3CDTF">2018-03-23T16:12:00Z</dcterms:modified>
</cp:coreProperties>
</file>